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6DD49" w14:textId="742047A2" w:rsidR="009D1518" w:rsidRPr="00D63D19" w:rsidRDefault="00270BDA" w:rsidP="00D63D19">
      <w:pPr>
        <w:spacing w:after="0"/>
        <w:jc w:val="center"/>
        <w:rPr>
          <w:b/>
          <w:bCs/>
        </w:rPr>
      </w:pPr>
      <w:bookmarkStart w:id="0" w:name="_GoBack"/>
      <w:bookmarkEnd w:id="0"/>
      <w:r w:rsidRPr="00D63D19">
        <w:rPr>
          <w:b/>
          <w:bCs/>
        </w:rPr>
        <w:t>MARION CARNEGIE LIBRARY</w:t>
      </w:r>
    </w:p>
    <w:p w14:paraId="34834D0B" w14:textId="7D697EDA" w:rsidR="00270BDA" w:rsidRPr="00D63D19" w:rsidRDefault="00270BDA" w:rsidP="00D63D19">
      <w:pPr>
        <w:spacing w:after="0"/>
        <w:jc w:val="center"/>
        <w:rPr>
          <w:b/>
          <w:bCs/>
        </w:rPr>
      </w:pPr>
      <w:r w:rsidRPr="00D63D19">
        <w:rPr>
          <w:b/>
          <w:bCs/>
        </w:rPr>
        <w:t>BOARD OF TRUSTEES MEETING MINUTES</w:t>
      </w:r>
    </w:p>
    <w:p w14:paraId="254012BA" w14:textId="22BB63C9" w:rsidR="00270BDA" w:rsidRDefault="00270BDA" w:rsidP="00D63D19">
      <w:pPr>
        <w:spacing w:after="0"/>
        <w:jc w:val="center"/>
      </w:pPr>
      <w:r w:rsidRPr="00D63D19">
        <w:rPr>
          <w:b/>
          <w:bCs/>
        </w:rPr>
        <w:t>6:30 PM</w:t>
      </w:r>
      <w:r w:rsidR="003175D3">
        <w:rPr>
          <w:b/>
          <w:bCs/>
        </w:rPr>
        <w:t xml:space="preserve">       Monday,</w:t>
      </w:r>
      <w:r w:rsidR="008C2529">
        <w:rPr>
          <w:b/>
          <w:bCs/>
        </w:rPr>
        <w:t xml:space="preserve"> </w:t>
      </w:r>
      <w:r w:rsidR="00BD159E">
        <w:rPr>
          <w:b/>
          <w:bCs/>
        </w:rPr>
        <w:t>March</w:t>
      </w:r>
      <w:r w:rsidR="005D30C4">
        <w:rPr>
          <w:b/>
          <w:bCs/>
        </w:rPr>
        <w:t xml:space="preserve"> 9</w:t>
      </w:r>
      <w:r w:rsidRPr="00D63D19">
        <w:rPr>
          <w:b/>
          <w:bCs/>
        </w:rPr>
        <w:t>, 202</w:t>
      </w:r>
      <w:r w:rsidR="007016CB">
        <w:rPr>
          <w:b/>
          <w:bCs/>
        </w:rPr>
        <w:t>6</w:t>
      </w:r>
    </w:p>
    <w:p w14:paraId="49DEDCD2" w14:textId="77777777" w:rsidR="00270BDA" w:rsidRPr="00623F9F" w:rsidRDefault="00270BDA" w:rsidP="00D63D19">
      <w:pPr>
        <w:spacing w:after="0"/>
        <w:rPr>
          <w:sz w:val="20"/>
          <w:szCs w:val="20"/>
        </w:rPr>
      </w:pPr>
    </w:p>
    <w:p w14:paraId="72C930D0" w14:textId="2A946B22" w:rsidR="00270BDA" w:rsidRDefault="00270BDA" w:rsidP="00771047">
      <w:pPr>
        <w:spacing w:after="120"/>
      </w:pPr>
      <w:r>
        <w:t>George Trammell called the meeting to order at 6:</w:t>
      </w:r>
      <w:r w:rsidR="007016CB">
        <w:t>30</w:t>
      </w:r>
      <w:r>
        <w:t xml:space="preserve"> PM.</w:t>
      </w:r>
    </w:p>
    <w:p w14:paraId="20343A19" w14:textId="77777777" w:rsidR="00270BDA" w:rsidRPr="00D20878" w:rsidRDefault="00270BDA" w:rsidP="00771047">
      <w:pPr>
        <w:spacing w:after="0"/>
        <w:rPr>
          <w:b/>
          <w:bCs/>
        </w:rPr>
      </w:pPr>
      <w:r w:rsidRPr="00D20878">
        <w:rPr>
          <w:b/>
          <w:bCs/>
        </w:rPr>
        <w:t xml:space="preserve">Roll Call: </w:t>
      </w:r>
    </w:p>
    <w:p w14:paraId="46F00922" w14:textId="77777777" w:rsidR="00D63D19" w:rsidRDefault="00270BDA" w:rsidP="00771047">
      <w:pPr>
        <w:spacing w:after="0"/>
        <w:ind w:left="720"/>
      </w:pPr>
      <w:r>
        <w:t>Present:</w:t>
      </w:r>
    </w:p>
    <w:p w14:paraId="51CC1961" w14:textId="2987C8B7" w:rsidR="00D63D19" w:rsidRDefault="00270BDA" w:rsidP="00771047">
      <w:pPr>
        <w:spacing w:after="0"/>
        <w:ind w:left="1440"/>
      </w:pPr>
      <w:r>
        <w:t>Andrea Bradley</w:t>
      </w:r>
      <w:r w:rsidR="007016CB">
        <w:t xml:space="preserve"> </w:t>
      </w:r>
    </w:p>
    <w:p w14:paraId="17BD5F53" w14:textId="173D9CD7" w:rsidR="00270BDA" w:rsidRDefault="00270BDA" w:rsidP="00771047">
      <w:pPr>
        <w:spacing w:after="0"/>
        <w:ind w:left="1440"/>
      </w:pPr>
      <w:r>
        <w:t xml:space="preserve">Matt Colboth                   </w:t>
      </w:r>
    </w:p>
    <w:p w14:paraId="0A5C3C33" w14:textId="5D2962BA" w:rsidR="00270BDA" w:rsidRDefault="00270BDA" w:rsidP="00771047">
      <w:pPr>
        <w:spacing w:after="0"/>
        <w:ind w:left="1440"/>
      </w:pPr>
      <w:r>
        <w:t>Twila Couey</w:t>
      </w:r>
    </w:p>
    <w:p w14:paraId="0981BE22" w14:textId="6D860D55" w:rsidR="00270BDA" w:rsidRDefault="00270BDA" w:rsidP="00771047">
      <w:pPr>
        <w:spacing w:after="0"/>
        <w:ind w:left="1440"/>
      </w:pPr>
      <w:r>
        <w:t>Jenna Griffith</w:t>
      </w:r>
      <w:r w:rsidR="00D63D19">
        <w:t xml:space="preserve"> </w:t>
      </w:r>
    </w:p>
    <w:p w14:paraId="6D397D1E" w14:textId="3E30CF54" w:rsidR="00270BDA" w:rsidRDefault="00270BDA" w:rsidP="00771047">
      <w:pPr>
        <w:spacing w:after="0"/>
        <w:ind w:left="1440"/>
      </w:pPr>
      <w:r>
        <w:t>Phyllis Landwehr</w:t>
      </w:r>
    </w:p>
    <w:p w14:paraId="45987BF1" w14:textId="3C86EE9E" w:rsidR="00270BDA" w:rsidRDefault="00270BDA" w:rsidP="00771047">
      <w:pPr>
        <w:spacing w:after="0"/>
        <w:ind w:left="1440"/>
      </w:pPr>
      <w:r>
        <w:t>Carolyn Loving</w:t>
      </w:r>
    </w:p>
    <w:p w14:paraId="6B29C3B4" w14:textId="4ABA56C3" w:rsidR="00D63D19" w:rsidRDefault="00270BDA" w:rsidP="00771047">
      <w:pPr>
        <w:spacing w:after="0"/>
        <w:ind w:left="1440"/>
      </w:pPr>
      <w:r>
        <w:t>Roderick Throgmorton</w:t>
      </w:r>
      <w:r w:rsidR="00D63D19">
        <w:t xml:space="preserve"> </w:t>
      </w:r>
    </w:p>
    <w:p w14:paraId="0434D9C0" w14:textId="54656752" w:rsidR="00270BDA" w:rsidRDefault="00270BDA" w:rsidP="00771047">
      <w:pPr>
        <w:spacing w:after="0"/>
        <w:ind w:left="1440"/>
      </w:pPr>
      <w:r>
        <w:t>George</w:t>
      </w:r>
      <w:r w:rsidR="005D30C4">
        <w:t xml:space="preserve"> Tra</w:t>
      </w:r>
      <w:r>
        <w:t>mmell</w:t>
      </w:r>
      <w:r w:rsidR="00F0050A">
        <w:t>, President</w:t>
      </w:r>
    </w:p>
    <w:p w14:paraId="642F4336" w14:textId="4F369EAB" w:rsidR="00270BDA" w:rsidRDefault="00270BDA" w:rsidP="00771047">
      <w:pPr>
        <w:spacing w:after="0"/>
        <w:ind w:left="1440"/>
      </w:pPr>
      <w:r>
        <w:t>Linda Walker</w:t>
      </w:r>
      <w:r w:rsidR="005D30C4">
        <w:t xml:space="preserve"> </w:t>
      </w:r>
    </w:p>
    <w:p w14:paraId="7E63C25E" w14:textId="07B5B712" w:rsidR="00270BDA" w:rsidRDefault="007016CB" w:rsidP="00771047">
      <w:pPr>
        <w:spacing w:after="0"/>
        <w:ind w:left="1440"/>
      </w:pPr>
      <w:r>
        <w:t>Shelley Hudspath</w:t>
      </w:r>
      <w:r w:rsidR="00270BDA">
        <w:t>, Director</w:t>
      </w:r>
    </w:p>
    <w:p w14:paraId="1817954B" w14:textId="77777777" w:rsidR="00D63D19" w:rsidRPr="00623F9F" w:rsidRDefault="00D63D19" w:rsidP="00771047">
      <w:pPr>
        <w:spacing w:after="0"/>
        <w:ind w:left="1440"/>
        <w:rPr>
          <w:sz w:val="20"/>
          <w:szCs w:val="20"/>
        </w:rPr>
      </w:pPr>
    </w:p>
    <w:p w14:paraId="6E661AD0" w14:textId="6BEBCF73" w:rsidR="00270BDA" w:rsidRPr="00393A43" w:rsidRDefault="007F272E" w:rsidP="00771047">
      <w:pPr>
        <w:spacing w:after="0"/>
        <w:rPr>
          <w:b/>
          <w:bCs/>
        </w:rPr>
      </w:pPr>
      <w:r>
        <w:rPr>
          <w:b/>
          <w:bCs/>
        </w:rPr>
        <w:t>R</w:t>
      </w:r>
      <w:r w:rsidR="00270BDA" w:rsidRPr="00393A43">
        <w:rPr>
          <w:b/>
          <w:bCs/>
        </w:rPr>
        <w:t>ecognition of Visitors and Visitor Comments:</w:t>
      </w:r>
    </w:p>
    <w:p w14:paraId="20976E47" w14:textId="0237AC89" w:rsidR="00270BDA" w:rsidRDefault="00325D29" w:rsidP="00771047">
      <w:pPr>
        <w:spacing w:after="0"/>
      </w:pPr>
      <w:r>
        <w:t xml:space="preserve">There were </w:t>
      </w:r>
      <w:r w:rsidR="005D30C4">
        <w:t>two</w:t>
      </w:r>
      <w:r>
        <w:t xml:space="preserve"> (</w:t>
      </w:r>
      <w:r w:rsidR="005D30C4">
        <w:t>2</w:t>
      </w:r>
      <w:r>
        <w:t xml:space="preserve">) visitors. </w:t>
      </w:r>
      <w:r w:rsidR="00DC5EA1">
        <w:t>There were no visitor comments.</w:t>
      </w:r>
    </w:p>
    <w:p w14:paraId="2DAE7F32" w14:textId="62E104FD" w:rsidR="00326D79" w:rsidRPr="00623F9F" w:rsidRDefault="00326D79" w:rsidP="00771047">
      <w:pPr>
        <w:spacing w:after="0"/>
        <w:rPr>
          <w:b/>
          <w:bCs/>
          <w:sz w:val="20"/>
          <w:szCs w:val="20"/>
        </w:rPr>
      </w:pPr>
    </w:p>
    <w:p w14:paraId="36D3C324" w14:textId="3476FE46" w:rsidR="00C33688" w:rsidRPr="00C33688" w:rsidRDefault="00270BDA" w:rsidP="00771047">
      <w:pPr>
        <w:spacing w:after="0"/>
      </w:pPr>
      <w:r w:rsidRPr="00C33688">
        <w:rPr>
          <w:b/>
          <w:bCs/>
        </w:rPr>
        <w:t xml:space="preserve">Consent Agenda: </w:t>
      </w:r>
      <w:r w:rsidR="00393A43" w:rsidRPr="00C33688">
        <w:rPr>
          <w:b/>
          <w:bCs/>
        </w:rPr>
        <w:t>(</w:t>
      </w:r>
      <w:r w:rsidRPr="00C33688">
        <w:rPr>
          <w:b/>
          <w:bCs/>
        </w:rPr>
        <w:t>Minutes, Financial Statement, Department Activities, and Circulation Report</w:t>
      </w:r>
      <w:r w:rsidR="00393A43" w:rsidRPr="00C33688">
        <w:rPr>
          <w:b/>
          <w:bCs/>
        </w:rPr>
        <w:t>)</w:t>
      </w:r>
      <w:r w:rsidR="00393A43" w:rsidRPr="00C33688">
        <w:t xml:space="preserve"> </w:t>
      </w:r>
    </w:p>
    <w:p w14:paraId="75496891" w14:textId="712DBEB1" w:rsidR="00C33688" w:rsidRDefault="007C03CE" w:rsidP="00771047">
      <w:pPr>
        <w:spacing w:after="0"/>
      </w:pPr>
      <w:r>
        <w:t>A</w:t>
      </w:r>
      <w:r w:rsidR="00C33688" w:rsidRPr="00C33688">
        <w:t xml:space="preserve"> motion </w:t>
      </w:r>
      <w:r>
        <w:t xml:space="preserve">was made by </w:t>
      </w:r>
      <w:r w:rsidR="00365921">
        <w:t>Linda Walker</w:t>
      </w:r>
      <w:r>
        <w:t xml:space="preserve"> and seconded by </w:t>
      </w:r>
      <w:r w:rsidR="00365921">
        <w:t>Andrea Bradley</w:t>
      </w:r>
      <w:r>
        <w:t xml:space="preserve"> to approve the Consent Agenda</w:t>
      </w:r>
      <w:r w:rsidR="005D30C4">
        <w:t>.</w:t>
      </w:r>
      <w:r w:rsidR="007016CB">
        <w:t xml:space="preserve"> </w:t>
      </w:r>
      <w:r w:rsidR="00F41B25">
        <w:t xml:space="preserve">The </w:t>
      </w:r>
      <w:r w:rsidR="00C33688" w:rsidRPr="00C33688">
        <w:t xml:space="preserve">motion carried with all in favor. </w:t>
      </w:r>
    </w:p>
    <w:p w14:paraId="2632E8CA" w14:textId="77777777" w:rsidR="007C03CE" w:rsidRDefault="007C03CE" w:rsidP="00771047">
      <w:pPr>
        <w:spacing w:after="0"/>
      </w:pPr>
    </w:p>
    <w:p w14:paraId="6F507832" w14:textId="1A733F7D" w:rsidR="00270BDA" w:rsidRPr="00100F59" w:rsidRDefault="00270BDA" w:rsidP="00771047">
      <w:pPr>
        <w:spacing w:after="0"/>
        <w:rPr>
          <w:b/>
          <w:bCs/>
        </w:rPr>
      </w:pPr>
      <w:r w:rsidRPr="00100F59">
        <w:rPr>
          <w:b/>
          <w:bCs/>
        </w:rPr>
        <w:t>Director’s Report:</w:t>
      </w:r>
    </w:p>
    <w:p w14:paraId="19C921DB" w14:textId="61E7D47D" w:rsidR="00100F59" w:rsidRDefault="00BD159E" w:rsidP="00771047">
      <w:pPr>
        <w:pStyle w:val="ListParagraph"/>
        <w:numPr>
          <w:ilvl w:val="0"/>
          <w:numId w:val="4"/>
        </w:numPr>
        <w:spacing w:after="0"/>
      </w:pPr>
      <w:r>
        <w:t>Shelley is very excited that the library will be hosting a traveling exhibit from the Prairie Research Institute at UIUC titled, “The Deep Roots of the Prairie State”. It is a free exhibit that will be here for six weeks beginning in mid-August, and it will be marketed to schools and local colleges.</w:t>
      </w:r>
    </w:p>
    <w:p w14:paraId="3E89644B" w14:textId="0E0A60F8" w:rsidR="00100F59" w:rsidRDefault="00BD159E" w:rsidP="00771047">
      <w:pPr>
        <w:pStyle w:val="ListParagraph"/>
        <w:numPr>
          <w:ilvl w:val="0"/>
          <w:numId w:val="4"/>
        </w:numPr>
        <w:spacing w:after="0"/>
      </w:pPr>
      <w:r>
        <w:t>Shelley expressed her appreciation for the success of the library’s</w:t>
      </w:r>
      <w:r w:rsidR="00A14B5D">
        <w:t xml:space="preserve"> 110</w:t>
      </w:r>
      <w:r w:rsidR="00A14B5D" w:rsidRPr="00A14B5D">
        <w:rPr>
          <w:vertAlign w:val="superscript"/>
        </w:rPr>
        <w:t>th</w:t>
      </w:r>
      <w:r w:rsidR="00A14B5D">
        <w:t xml:space="preserve"> birthday celebration </w:t>
      </w:r>
      <w:r>
        <w:t xml:space="preserve">that was </w:t>
      </w:r>
      <w:r w:rsidR="00A14B5D">
        <w:t xml:space="preserve">held on March 2. </w:t>
      </w:r>
      <w:r>
        <w:t>The board expressed its gratitude to Shelley and her team</w:t>
      </w:r>
      <w:r w:rsidR="005746E6">
        <w:t xml:space="preserve"> for the efforts in presenting a wonderful event</w:t>
      </w:r>
      <w:r>
        <w:t>.</w:t>
      </w:r>
      <w:r w:rsidR="00A14B5D">
        <w:t xml:space="preserve">  </w:t>
      </w:r>
    </w:p>
    <w:p w14:paraId="70162D56" w14:textId="317510DD" w:rsidR="00741141" w:rsidRPr="00100F59" w:rsidRDefault="006E04DD" w:rsidP="00771047">
      <w:pPr>
        <w:pStyle w:val="ListParagraph"/>
        <w:numPr>
          <w:ilvl w:val="0"/>
          <w:numId w:val="4"/>
        </w:numPr>
        <w:spacing w:after="0"/>
      </w:pPr>
      <w:r>
        <w:t>The city-wide phone system</w:t>
      </w:r>
      <w:r w:rsidR="00A14B5D">
        <w:t xml:space="preserve"> </w:t>
      </w:r>
      <w:r>
        <w:t xml:space="preserve">was changed and all internal systems, phone, fax, fire alarms, and security system are all functional. </w:t>
      </w:r>
      <w:r w:rsidR="00A14B5D">
        <w:t xml:space="preserve"> </w:t>
      </w:r>
    </w:p>
    <w:p w14:paraId="2CD9868D" w14:textId="77777777" w:rsidR="00100F59" w:rsidRPr="00100F59" w:rsidRDefault="00100F59" w:rsidP="00771047">
      <w:pPr>
        <w:spacing w:after="0"/>
      </w:pPr>
    </w:p>
    <w:p w14:paraId="261CC699" w14:textId="7F6618C0" w:rsidR="00D63D19" w:rsidRPr="00100F59" w:rsidRDefault="00D63D19" w:rsidP="00771047">
      <w:pPr>
        <w:spacing w:after="0"/>
        <w:rPr>
          <w:b/>
          <w:bCs/>
        </w:rPr>
      </w:pPr>
      <w:r w:rsidRPr="00100F59">
        <w:rPr>
          <w:b/>
          <w:bCs/>
        </w:rPr>
        <w:t>Committee Reports:</w:t>
      </w:r>
    </w:p>
    <w:p w14:paraId="16230995" w14:textId="09D7BB1C" w:rsidR="007305C9" w:rsidRDefault="00C34E65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t>P</w:t>
      </w:r>
      <w:r w:rsidR="007305C9" w:rsidRPr="00D20878">
        <w:rPr>
          <w:b/>
          <w:bCs/>
        </w:rPr>
        <w:t>ersonnel:</w:t>
      </w:r>
      <w:r w:rsidR="00365921">
        <w:t xml:space="preserve"> Since the PNG Grant was awarded late this year, the time available to spend it is abbreviated, </w:t>
      </w:r>
      <w:r w:rsidR="005746E6">
        <w:t>and the</w:t>
      </w:r>
      <w:r w:rsidR="00365921">
        <w:t xml:space="preserve"> hiring </w:t>
      </w:r>
      <w:r w:rsidR="005746E6">
        <w:t xml:space="preserve">of </w:t>
      </w:r>
      <w:r w:rsidR="00365921">
        <w:t xml:space="preserve">two mentors has been approved, </w:t>
      </w:r>
      <w:r w:rsidR="00570872">
        <w:t>expanding the number of hours</w:t>
      </w:r>
      <w:r w:rsidR="005746E6">
        <w:t xml:space="preserve"> the program will operate. T</w:t>
      </w:r>
      <w:r w:rsidR="00365921">
        <w:t xml:space="preserve">he program will begin </w:t>
      </w:r>
      <w:r w:rsidR="005746E6">
        <w:t xml:space="preserve">in </w:t>
      </w:r>
      <w:r w:rsidR="00365921">
        <w:t>end</w:t>
      </w:r>
      <w:r w:rsidR="005746E6">
        <w:t>-</w:t>
      </w:r>
      <w:r w:rsidR="00365921">
        <w:t xml:space="preserve">March. A new shelver was </w:t>
      </w:r>
      <w:r w:rsidR="005746E6">
        <w:t xml:space="preserve">also </w:t>
      </w:r>
      <w:r w:rsidR="00365921">
        <w:t>hired.</w:t>
      </w:r>
    </w:p>
    <w:p w14:paraId="6B5E0FB7" w14:textId="4E068952" w:rsidR="007305C9" w:rsidRDefault="00D63D19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t>Building and Grounds:</w:t>
      </w:r>
      <w:r w:rsidRPr="00771047">
        <w:t xml:space="preserve"> </w:t>
      </w:r>
      <w:r w:rsidR="00365921">
        <w:t xml:space="preserve">The </w:t>
      </w:r>
      <w:r w:rsidR="00570872">
        <w:t>Voice</w:t>
      </w:r>
      <w:r w:rsidR="00365921">
        <w:t xml:space="preserve"> </w:t>
      </w:r>
      <w:r w:rsidR="00570872">
        <w:t>O</w:t>
      </w:r>
      <w:r w:rsidR="00365921">
        <w:t xml:space="preserve">ver </w:t>
      </w:r>
      <w:r w:rsidR="00570872">
        <w:t>I</w:t>
      </w:r>
      <w:r w:rsidR="00365921">
        <w:t xml:space="preserve">nternet </w:t>
      </w:r>
      <w:r w:rsidR="00570872">
        <w:t>P</w:t>
      </w:r>
      <w:r w:rsidR="00365921">
        <w:t xml:space="preserve">rotocol </w:t>
      </w:r>
      <w:r w:rsidR="00570872">
        <w:t xml:space="preserve">(VOIP) </w:t>
      </w:r>
      <w:r w:rsidR="00365921">
        <w:t>was installed in February.</w:t>
      </w:r>
    </w:p>
    <w:p w14:paraId="6E51E841" w14:textId="055DF366" w:rsidR="007305C9" w:rsidRDefault="007305C9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lastRenderedPageBreak/>
        <w:t>Finance:</w:t>
      </w:r>
      <w:r w:rsidR="00E648FF">
        <w:t xml:space="preserve"> </w:t>
      </w:r>
      <w:r w:rsidR="005746E6">
        <w:t xml:space="preserve">Shelley reported that books ordered in 2025 from Ingram, the library’s bookselling resource were delayed, and received in 2026. This resulted in invoices being billed and due in 2026, reflecting a larger than usual amount on the Bills Due in March 2026 report. </w:t>
      </w:r>
    </w:p>
    <w:p w14:paraId="18CCD05B" w14:textId="5EE06A55" w:rsidR="00E648FF" w:rsidRPr="00771047" w:rsidRDefault="00E648FF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t>Friends of the Library:</w:t>
      </w:r>
      <w:r w:rsidRPr="00771047">
        <w:t xml:space="preserve"> </w:t>
      </w:r>
      <w:r w:rsidR="00BB70AE">
        <w:t xml:space="preserve">The </w:t>
      </w:r>
      <w:r w:rsidR="005D30C4">
        <w:t>upcoming</w:t>
      </w:r>
      <w:r>
        <w:t xml:space="preserve"> </w:t>
      </w:r>
      <w:r w:rsidR="00F41B25">
        <w:t>book sale is March 20-21.</w:t>
      </w:r>
      <w:r>
        <w:t xml:space="preserve"> </w:t>
      </w:r>
    </w:p>
    <w:p w14:paraId="3A7A85D2" w14:textId="411AFE8D" w:rsidR="00E648FF" w:rsidRDefault="00E648FF" w:rsidP="00C34E65">
      <w:pPr>
        <w:pStyle w:val="ListParagraph"/>
        <w:numPr>
          <w:ilvl w:val="0"/>
          <w:numId w:val="7"/>
        </w:numPr>
        <w:spacing w:after="0"/>
      </w:pPr>
      <w:r w:rsidRPr="00D20878">
        <w:rPr>
          <w:b/>
          <w:bCs/>
        </w:rPr>
        <w:t>Technology:</w:t>
      </w:r>
      <w:r w:rsidRPr="00771047">
        <w:t xml:space="preserve"> </w:t>
      </w:r>
      <w:r w:rsidR="005D30C4">
        <w:t>No report</w:t>
      </w:r>
      <w:r w:rsidR="006C6310">
        <w:t xml:space="preserve">. </w:t>
      </w:r>
      <w:r w:rsidRPr="00771047">
        <w:t xml:space="preserve"> </w:t>
      </w:r>
    </w:p>
    <w:p w14:paraId="2E5CEE34" w14:textId="77777777" w:rsidR="00771047" w:rsidRPr="00771047" w:rsidRDefault="00771047" w:rsidP="00771047">
      <w:pPr>
        <w:spacing w:after="0"/>
        <w:ind w:left="528"/>
        <w:rPr>
          <w:sz w:val="20"/>
          <w:szCs w:val="20"/>
          <w:highlight w:val="yellow"/>
        </w:rPr>
      </w:pPr>
    </w:p>
    <w:p w14:paraId="306CB810" w14:textId="18FB9609" w:rsidR="00D63D19" w:rsidRDefault="00843C6E" w:rsidP="00771047">
      <w:pPr>
        <w:spacing w:after="0"/>
      </w:pPr>
      <w:r w:rsidRPr="007305C9">
        <w:rPr>
          <w:b/>
          <w:bCs/>
        </w:rPr>
        <w:t>U</w:t>
      </w:r>
      <w:r w:rsidR="00D63D19" w:rsidRPr="007305C9">
        <w:rPr>
          <w:b/>
          <w:bCs/>
        </w:rPr>
        <w:t>nfinished Business:</w:t>
      </w:r>
      <w:r w:rsidRPr="007305C9">
        <w:t xml:space="preserve"> </w:t>
      </w:r>
    </w:p>
    <w:p w14:paraId="4CED750E" w14:textId="20CDC153" w:rsidR="00365921" w:rsidRDefault="00365921" w:rsidP="00365921">
      <w:pPr>
        <w:pStyle w:val="ListParagraph"/>
        <w:numPr>
          <w:ilvl w:val="0"/>
          <w:numId w:val="10"/>
        </w:numPr>
        <w:spacing w:after="0"/>
      </w:pPr>
      <w:r w:rsidRPr="00365921">
        <w:rPr>
          <w:b/>
          <w:bCs/>
        </w:rPr>
        <w:t>Carnegie Foundation Donation:</w:t>
      </w:r>
      <w:r>
        <w:t xml:space="preserve"> Shelley is still waiting for a quote for renovations to the circulation desk, and for a new lighted exterior sign.</w:t>
      </w:r>
    </w:p>
    <w:p w14:paraId="59D50BE1" w14:textId="571CA4C4" w:rsidR="00365921" w:rsidRPr="007305C9" w:rsidRDefault="00570872" w:rsidP="00365921">
      <w:pPr>
        <w:pStyle w:val="ListParagraph"/>
        <w:numPr>
          <w:ilvl w:val="0"/>
          <w:numId w:val="10"/>
        </w:numPr>
        <w:spacing w:after="0"/>
      </w:pPr>
      <w:r w:rsidRPr="00866A38">
        <w:rPr>
          <w:b/>
          <w:bCs/>
        </w:rPr>
        <w:t>Mariella Aikman Donation:</w:t>
      </w:r>
      <w:r w:rsidR="00ED73E7">
        <w:t xml:space="preserve"> Shelley is not satisfied with the two bids that have been received for flooring options for the Tech lab – carpet vs. plank, as the bids from the two vendors do not to compare similar services or product. She will look for a third bid.</w:t>
      </w:r>
    </w:p>
    <w:p w14:paraId="2A6258C8" w14:textId="77777777" w:rsidR="00D63D19" w:rsidRPr="00DC5EA1" w:rsidRDefault="00D63D19" w:rsidP="00771047">
      <w:pPr>
        <w:spacing w:after="0"/>
        <w:rPr>
          <w:sz w:val="20"/>
          <w:szCs w:val="20"/>
          <w:highlight w:val="yellow"/>
        </w:rPr>
      </w:pPr>
    </w:p>
    <w:p w14:paraId="093B47DC" w14:textId="3EAE3C91" w:rsidR="00D63D19" w:rsidRPr="007305C9" w:rsidRDefault="00D63D19" w:rsidP="00771047">
      <w:pPr>
        <w:spacing w:after="0"/>
        <w:rPr>
          <w:b/>
          <w:bCs/>
        </w:rPr>
      </w:pPr>
      <w:r w:rsidRPr="007305C9">
        <w:rPr>
          <w:b/>
          <w:bCs/>
        </w:rPr>
        <w:t>New Business:</w:t>
      </w:r>
      <w:r w:rsidR="00843C6E" w:rsidRPr="007305C9">
        <w:rPr>
          <w:b/>
          <w:bCs/>
        </w:rPr>
        <w:t xml:space="preserve"> </w:t>
      </w:r>
    </w:p>
    <w:p w14:paraId="342AD29A" w14:textId="3648D6F8" w:rsidR="00866A38" w:rsidRPr="00866A38" w:rsidRDefault="005D30C4" w:rsidP="00866A38">
      <w:pPr>
        <w:pStyle w:val="ListParagraph"/>
        <w:numPr>
          <w:ilvl w:val="0"/>
          <w:numId w:val="9"/>
        </w:numPr>
        <w:spacing w:after="0"/>
      </w:pPr>
      <w:r w:rsidRPr="00866A38">
        <w:rPr>
          <w:b/>
          <w:bCs/>
        </w:rPr>
        <w:t xml:space="preserve">Board </w:t>
      </w:r>
      <w:r w:rsidR="00570872" w:rsidRPr="00866A38">
        <w:rPr>
          <w:b/>
          <w:bCs/>
        </w:rPr>
        <w:t>Member e-mails</w:t>
      </w:r>
      <w:r w:rsidR="00162383" w:rsidRPr="00866A38">
        <w:rPr>
          <w:b/>
          <w:bCs/>
        </w:rPr>
        <w:t>:</w:t>
      </w:r>
      <w:r w:rsidR="00162383">
        <w:t xml:space="preserve"> </w:t>
      </w:r>
      <w:r w:rsidR="00ED73E7">
        <w:t>The Freedom of Information Act (FOIA) strongly suggests that board members have a second email for board communication separate from personal emails.</w:t>
      </w:r>
      <w:r w:rsidR="00866A38">
        <w:t xml:space="preserve"> </w:t>
      </w:r>
      <w:r w:rsidR="00866A38" w:rsidRPr="00866A38">
        <w:t>Options were discussed,</w:t>
      </w:r>
      <w:r w:rsidR="00866A38">
        <w:t xml:space="preserve"> and board members will contact IT Director, Terrance Henry for further assistance.</w:t>
      </w:r>
      <w:r w:rsidR="00866A38" w:rsidRPr="00866A38">
        <w:t xml:space="preserve">  </w:t>
      </w:r>
    </w:p>
    <w:p w14:paraId="164E5B1D" w14:textId="05490054" w:rsidR="00570872" w:rsidRPr="005D30C4" w:rsidRDefault="00570872" w:rsidP="00866A38">
      <w:pPr>
        <w:pStyle w:val="ListParagraph"/>
        <w:numPr>
          <w:ilvl w:val="0"/>
          <w:numId w:val="9"/>
        </w:numPr>
        <w:spacing w:after="0"/>
      </w:pPr>
      <w:r>
        <w:rPr>
          <w:b/>
          <w:bCs/>
        </w:rPr>
        <w:t xml:space="preserve">Board photo: </w:t>
      </w:r>
      <w:r w:rsidRPr="00570872">
        <w:t>A photo of the board was taken after the payment of the bills.</w:t>
      </w:r>
      <w:r>
        <w:t xml:space="preserve"> There was also some discussion about organizing a meet and greet for the board to interact with employees.</w:t>
      </w:r>
    </w:p>
    <w:p w14:paraId="1865F9FA" w14:textId="2C81601E" w:rsidR="00C20FD9" w:rsidRDefault="00F71E2F" w:rsidP="00F71E2F">
      <w:pPr>
        <w:pStyle w:val="ListParagraph"/>
        <w:numPr>
          <w:ilvl w:val="0"/>
          <w:numId w:val="9"/>
        </w:numPr>
        <w:spacing w:after="0"/>
      </w:pPr>
      <w:r w:rsidRPr="00F71E2F">
        <w:rPr>
          <w:b/>
          <w:bCs/>
        </w:rPr>
        <w:t xml:space="preserve">Payment of </w:t>
      </w:r>
      <w:r w:rsidR="00365921">
        <w:rPr>
          <w:b/>
          <w:bCs/>
        </w:rPr>
        <w:t>February</w:t>
      </w:r>
      <w:r w:rsidRPr="00F71E2F">
        <w:rPr>
          <w:b/>
          <w:bCs/>
        </w:rPr>
        <w:t xml:space="preserve"> 202</w:t>
      </w:r>
      <w:r w:rsidR="00570872">
        <w:rPr>
          <w:b/>
          <w:bCs/>
        </w:rPr>
        <w:t>6</w:t>
      </w:r>
      <w:r w:rsidRPr="00F71E2F">
        <w:rPr>
          <w:b/>
          <w:bCs/>
        </w:rPr>
        <w:t xml:space="preserve"> Bills:</w:t>
      </w:r>
      <w:r>
        <w:t xml:space="preserve"> A motion was made by </w:t>
      </w:r>
      <w:r w:rsidR="00321F79">
        <w:t>Andrea Bradley</w:t>
      </w:r>
      <w:r>
        <w:t xml:space="preserve"> and seconded by </w:t>
      </w:r>
      <w:r w:rsidR="00321F79">
        <w:t>Matt Colboth</w:t>
      </w:r>
      <w:r>
        <w:t xml:space="preserve"> to approve payment of the bills. All were in favor, and the motion carried</w:t>
      </w:r>
      <w:r w:rsidR="00C20FD9">
        <w:t>.</w:t>
      </w:r>
    </w:p>
    <w:p w14:paraId="21FFEBCB" w14:textId="28E14D7E" w:rsidR="00C20FD9" w:rsidRPr="00C20FD9" w:rsidRDefault="00C20FD9" w:rsidP="00F71E2F">
      <w:pPr>
        <w:pStyle w:val="ListParagraph"/>
        <w:numPr>
          <w:ilvl w:val="0"/>
          <w:numId w:val="9"/>
        </w:numPr>
        <w:spacing w:after="0"/>
      </w:pPr>
      <w:r>
        <w:rPr>
          <w:b/>
          <w:bCs/>
        </w:rPr>
        <w:t xml:space="preserve">The next Board meeting is </w:t>
      </w:r>
      <w:r w:rsidR="00570872">
        <w:rPr>
          <w:b/>
          <w:bCs/>
        </w:rPr>
        <w:t>April 13</w:t>
      </w:r>
      <w:r>
        <w:rPr>
          <w:b/>
          <w:bCs/>
        </w:rPr>
        <w:t>, 2026</w:t>
      </w:r>
      <w:r w:rsidR="005D30C4">
        <w:rPr>
          <w:b/>
          <w:bCs/>
        </w:rPr>
        <w:t xml:space="preserve"> at 6:30 PM</w:t>
      </w:r>
      <w:r>
        <w:rPr>
          <w:b/>
          <w:bCs/>
        </w:rPr>
        <w:t>.</w:t>
      </w:r>
    </w:p>
    <w:p w14:paraId="01323700" w14:textId="77777777" w:rsidR="00C20FD9" w:rsidRDefault="00C20FD9" w:rsidP="00C20FD9">
      <w:pPr>
        <w:spacing w:after="0"/>
      </w:pPr>
    </w:p>
    <w:p w14:paraId="60F320FB" w14:textId="2908F1DD" w:rsidR="00C20FD9" w:rsidRDefault="00C20FD9" w:rsidP="00C20FD9">
      <w:pPr>
        <w:spacing w:after="0"/>
      </w:pPr>
      <w:r>
        <w:t xml:space="preserve">A motion to adjourn was made by Carolyn Loving and seconded by </w:t>
      </w:r>
      <w:r w:rsidR="005D30C4">
        <w:t>Roderick Throgmorton</w:t>
      </w:r>
      <w:r>
        <w:t xml:space="preserve">, and the meeting was adjourned at </w:t>
      </w:r>
      <w:r w:rsidR="00570872">
        <w:t>7</w:t>
      </w:r>
      <w:r w:rsidR="005D30C4">
        <w:t>:</w:t>
      </w:r>
      <w:r w:rsidR="00570872">
        <w:t>07</w:t>
      </w:r>
      <w:r>
        <w:t xml:space="preserve"> PM. </w:t>
      </w:r>
    </w:p>
    <w:p w14:paraId="41C56B48" w14:textId="5B1E2E1A" w:rsidR="00883457" w:rsidRDefault="00883457" w:rsidP="00883457">
      <w:pPr>
        <w:pStyle w:val="ListParagraph"/>
        <w:spacing w:after="0"/>
      </w:pPr>
    </w:p>
    <w:p w14:paraId="4651B630" w14:textId="3FB24D04" w:rsidR="00F0050A" w:rsidRPr="00F0050A" w:rsidRDefault="00D63D19" w:rsidP="00771047">
      <w:pPr>
        <w:spacing w:after="0"/>
      </w:pPr>
      <w:r w:rsidRPr="00F0050A">
        <w:t>Respectfully submitted</w:t>
      </w:r>
      <w:r w:rsidR="00F0050A">
        <w:t>,</w:t>
      </w:r>
    </w:p>
    <w:p w14:paraId="0140110B" w14:textId="77777777" w:rsidR="00F0050A" w:rsidRDefault="00D63D19" w:rsidP="00771047">
      <w:pPr>
        <w:spacing w:after="0"/>
      </w:pPr>
      <w:r>
        <w:t>Phyllis Landwehr</w:t>
      </w:r>
    </w:p>
    <w:p w14:paraId="54C4CD76" w14:textId="11DA7E02" w:rsidR="00D63D19" w:rsidRDefault="00D63D19" w:rsidP="00771047">
      <w:pPr>
        <w:spacing w:after="0"/>
      </w:pPr>
      <w:r>
        <w:t>Secretary</w:t>
      </w:r>
    </w:p>
    <w:sectPr w:rsidR="00D63D19" w:rsidSect="00741141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05C0"/>
    <w:multiLevelType w:val="hybridMultilevel"/>
    <w:tmpl w:val="AD10C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528"/>
    <w:multiLevelType w:val="hybridMultilevel"/>
    <w:tmpl w:val="63BCBF7E"/>
    <w:lvl w:ilvl="0" w:tplc="A7DA00C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298873B6"/>
    <w:multiLevelType w:val="hybridMultilevel"/>
    <w:tmpl w:val="CEA2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33F2"/>
    <w:multiLevelType w:val="hybridMultilevel"/>
    <w:tmpl w:val="8E5E3282"/>
    <w:lvl w:ilvl="0" w:tplc="C4A80AD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329F3F5B"/>
    <w:multiLevelType w:val="hybridMultilevel"/>
    <w:tmpl w:val="68C6D5B4"/>
    <w:lvl w:ilvl="0" w:tplc="D79E7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11C6"/>
    <w:multiLevelType w:val="hybridMultilevel"/>
    <w:tmpl w:val="8C843CA4"/>
    <w:lvl w:ilvl="0" w:tplc="A7DA00C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82759C"/>
    <w:multiLevelType w:val="hybridMultilevel"/>
    <w:tmpl w:val="73503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4786B"/>
    <w:multiLevelType w:val="hybridMultilevel"/>
    <w:tmpl w:val="FBA8FAC8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" w15:restartNumberingAfterBreak="0">
    <w:nsid w:val="58FA28FA"/>
    <w:multiLevelType w:val="hybridMultilevel"/>
    <w:tmpl w:val="1368F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C724F"/>
    <w:multiLevelType w:val="hybridMultilevel"/>
    <w:tmpl w:val="3BAED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DA"/>
    <w:rsid w:val="000067CD"/>
    <w:rsid w:val="000A7ABC"/>
    <w:rsid w:val="00100F59"/>
    <w:rsid w:val="00162383"/>
    <w:rsid w:val="00261210"/>
    <w:rsid w:val="00270BDA"/>
    <w:rsid w:val="00302EC0"/>
    <w:rsid w:val="003175D3"/>
    <w:rsid w:val="00321F79"/>
    <w:rsid w:val="00325D29"/>
    <w:rsid w:val="00326D79"/>
    <w:rsid w:val="00365921"/>
    <w:rsid w:val="003733A1"/>
    <w:rsid w:val="00393A43"/>
    <w:rsid w:val="00413FAC"/>
    <w:rsid w:val="004A720C"/>
    <w:rsid w:val="004C46D0"/>
    <w:rsid w:val="004D5085"/>
    <w:rsid w:val="00512510"/>
    <w:rsid w:val="00570872"/>
    <w:rsid w:val="005746E6"/>
    <w:rsid w:val="005928D6"/>
    <w:rsid w:val="005D30C4"/>
    <w:rsid w:val="005F723B"/>
    <w:rsid w:val="005F7C75"/>
    <w:rsid w:val="00623F9F"/>
    <w:rsid w:val="00690B6B"/>
    <w:rsid w:val="006C6310"/>
    <w:rsid w:val="006E04DD"/>
    <w:rsid w:val="00700B03"/>
    <w:rsid w:val="007016CB"/>
    <w:rsid w:val="00703156"/>
    <w:rsid w:val="00704CE4"/>
    <w:rsid w:val="007300A4"/>
    <w:rsid w:val="007305C9"/>
    <w:rsid w:val="00741141"/>
    <w:rsid w:val="00771047"/>
    <w:rsid w:val="007C03CE"/>
    <w:rsid w:val="007F272E"/>
    <w:rsid w:val="00843C6E"/>
    <w:rsid w:val="00852DD4"/>
    <w:rsid w:val="00866A38"/>
    <w:rsid w:val="00883457"/>
    <w:rsid w:val="00886850"/>
    <w:rsid w:val="008C2529"/>
    <w:rsid w:val="008C7232"/>
    <w:rsid w:val="0098065C"/>
    <w:rsid w:val="0098419D"/>
    <w:rsid w:val="009D1518"/>
    <w:rsid w:val="009E52BA"/>
    <w:rsid w:val="00A14B5D"/>
    <w:rsid w:val="00A9475F"/>
    <w:rsid w:val="00AA1781"/>
    <w:rsid w:val="00AE58E1"/>
    <w:rsid w:val="00B05543"/>
    <w:rsid w:val="00B70160"/>
    <w:rsid w:val="00BA14D3"/>
    <w:rsid w:val="00BB70AE"/>
    <w:rsid w:val="00BD159E"/>
    <w:rsid w:val="00C20FD9"/>
    <w:rsid w:val="00C33688"/>
    <w:rsid w:val="00C34E65"/>
    <w:rsid w:val="00C60A83"/>
    <w:rsid w:val="00CC0194"/>
    <w:rsid w:val="00D20878"/>
    <w:rsid w:val="00D63D19"/>
    <w:rsid w:val="00DC5EA1"/>
    <w:rsid w:val="00E01150"/>
    <w:rsid w:val="00E5121B"/>
    <w:rsid w:val="00E648FF"/>
    <w:rsid w:val="00E733EB"/>
    <w:rsid w:val="00EC4812"/>
    <w:rsid w:val="00ED73E7"/>
    <w:rsid w:val="00EE373B"/>
    <w:rsid w:val="00F0050A"/>
    <w:rsid w:val="00F41B25"/>
    <w:rsid w:val="00F71E2F"/>
    <w:rsid w:val="00FA044F"/>
    <w:rsid w:val="00FA60BD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7B2F"/>
  <w15:chartTrackingRefBased/>
  <w15:docId w15:val="{7CE51575-0628-40CB-897E-34B1555A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B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B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B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BD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F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Landwehr</dc:creator>
  <cp:keywords/>
  <dc:description/>
  <cp:lastModifiedBy>Kailey Murphy</cp:lastModifiedBy>
  <cp:revision>2</cp:revision>
  <dcterms:created xsi:type="dcterms:W3CDTF">2026-03-31T15:41:00Z</dcterms:created>
  <dcterms:modified xsi:type="dcterms:W3CDTF">2026-03-31T15:41:00Z</dcterms:modified>
</cp:coreProperties>
</file>